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48A" w:rsidRPr="0001786D" w:rsidRDefault="00DE648A" w:rsidP="00DE648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1786D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30443C">
        <w:rPr>
          <w:rFonts w:ascii="Times New Roman" w:hAnsi="Times New Roman" w:cs="Times New Roman"/>
          <w:b/>
          <w:sz w:val="24"/>
          <w:szCs w:val="24"/>
        </w:rPr>
        <w:t>S1</w:t>
      </w:r>
      <w:r w:rsidRPr="0001786D">
        <w:rPr>
          <w:rFonts w:ascii="Times New Roman" w:hAnsi="Times New Roman" w:cs="Times New Roman"/>
          <w:b/>
          <w:sz w:val="24"/>
          <w:szCs w:val="24"/>
        </w:rPr>
        <w:t>: Bivariate analysis on factors associated with nutritional deficiency among Pulmonary Tuberculosis patients attending hospitals of Bale zone, Ethiopia, 2018.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1836"/>
        <w:gridCol w:w="1836"/>
        <w:gridCol w:w="2415"/>
        <w:gridCol w:w="1436"/>
      </w:tblGrid>
      <w:tr w:rsidR="00DE648A" w:rsidRPr="0001786D" w:rsidTr="002F3F6C">
        <w:tc>
          <w:tcPr>
            <w:tcW w:w="981" w:type="pct"/>
            <w:tcBorders>
              <w:top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196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Nutritional Deficiency</w:t>
            </w:r>
          </w:p>
        </w:tc>
        <w:tc>
          <w:tcPr>
            <w:tcW w:w="1290" w:type="pct"/>
            <w:tcBorders>
              <w:top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>COR (95% CI)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P-value</w:t>
            </w:r>
          </w:p>
        </w:tc>
      </w:tr>
      <w:tr w:rsidR="00DE648A" w:rsidRPr="0001786D" w:rsidTr="002F3F6C">
        <w:tc>
          <w:tcPr>
            <w:tcW w:w="981" w:type="pct"/>
            <w:tcBorders>
              <w:bottom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81" w:type="pct"/>
            <w:tcBorders>
              <w:top w:val="single" w:sz="4" w:space="0" w:color="auto"/>
              <w:bottom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>Yes (%)</w:t>
            </w:r>
          </w:p>
        </w:tc>
        <w:tc>
          <w:tcPr>
            <w:tcW w:w="981" w:type="pct"/>
            <w:tcBorders>
              <w:top w:val="single" w:sz="4" w:space="0" w:color="auto"/>
              <w:bottom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>No (%)</w:t>
            </w:r>
          </w:p>
        </w:tc>
        <w:tc>
          <w:tcPr>
            <w:tcW w:w="1290" w:type="pct"/>
            <w:tcBorders>
              <w:bottom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7" w:type="pct"/>
            <w:tcBorders>
              <w:bottom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  <w:tcBorders>
              <w:top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Age </w:t>
            </w:r>
          </w:p>
        </w:tc>
        <w:tc>
          <w:tcPr>
            <w:tcW w:w="981" w:type="pct"/>
            <w:tcBorders>
              <w:top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  <w:tcBorders>
              <w:top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top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1786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&gt; </w:t>
            </w: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202(54.3)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125(33.6)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5-17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31(8.3)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11(2.96)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1.74(0.85,3.59)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0.13*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&lt;5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 (0.54)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1(0.27)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1.24(0.11,13.79)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Sex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Male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125(33.6)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78(20.97)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Female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110(29.57)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59 (15.86)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0.86 (0.56,1.31)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Education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Basic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103(27.69)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76(20.43)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No Formal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115(30.9)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43(11.56)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1.97(1.25,3.12)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0.004*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Post basic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17(4.57)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18(4.84)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0.7(0.34,144)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>Employmen</w:t>
            </w: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Working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112(30.19)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87(23.45)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Not working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122(32.88)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50(13.48)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0.53(0.34,0.81)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0.004*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>Residence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Rural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116(31.18)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48(12.9)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Semi urban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27(7.23)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16(4.3)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0.7(0.35,1.41)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Urban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92(24.73)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73(19.62)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0.52(0.33,0.82)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0.005*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Marital Status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Married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131(35.22)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72(19.35)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Single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82(22.04)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57(15.32)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0.79(0.5,1.2)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Separated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8(2.15)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2(0.54)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2.2(0.4,10.6)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Widowed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14(3.76)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6(1.61)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1.28(0.47)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>Family size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&lt;5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138(37.1)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99(26.61)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1786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&gt;</w:t>
            </w: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97 (26.08)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38(10.22)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1.83(1.16,2.89)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0.009*</w:t>
            </w:r>
          </w:p>
        </w:tc>
      </w:tr>
      <w:tr w:rsidR="00DE648A" w:rsidRPr="0001786D" w:rsidTr="002F3F6C">
        <w:tc>
          <w:tcPr>
            <w:tcW w:w="2943" w:type="pct"/>
            <w:gridSpan w:val="3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Type of Pulmonary Tuberculosis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Smear positive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159(42.7)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85(22.85)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Smear negative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76(20.43)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52(13.98)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1.28(0.82,1.99)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DE648A" w:rsidRPr="0001786D" w:rsidTr="002F3F6C">
        <w:tc>
          <w:tcPr>
            <w:tcW w:w="2943" w:type="pct"/>
            <w:gridSpan w:val="3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>Treatment History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New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211(56.7)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126(33.87)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Retreated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24(6.45)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11(2.96)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0.77(0.36,1.62)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>Co-morbidity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26(6.99)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11(2.96)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209(56.18)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126 (33.87)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0.7(0.34,1.47)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>HIV serum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Negative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207(55.65)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122(40.86)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Positive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28(7.53)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15(4.03)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1.1(0.57,2.14)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Alcohol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No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226(60.75)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128(34.41)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Yes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9(2.42)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9(2.42)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0.57(0.22,1.46)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0.25*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Tobacco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No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214(57.53)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128(34.41)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Yes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21(5.65)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9(2.42)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1.40(0.62,3.14)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Khat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No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193(51.88)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123(33.06)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48A" w:rsidRPr="0001786D" w:rsidTr="002F3F6C"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 xml:space="preserve">  Yes 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42(11.29)</w:t>
            </w:r>
          </w:p>
        </w:tc>
        <w:tc>
          <w:tcPr>
            <w:tcW w:w="981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14(3.76)</w:t>
            </w:r>
          </w:p>
        </w:tc>
        <w:tc>
          <w:tcPr>
            <w:tcW w:w="1290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1.91(1.0,3.65)</w:t>
            </w:r>
          </w:p>
        </w:tc>
        <w:tc>
          <w:tcPr>
            <w:tcW w:w="767" w:type="pct"/>
          </w:tcPr>
          <w:p w:rsidR="00DE648A" w:rsidRPr="0001786D" w:rsidRDefault="00DE648A" w:rsidP="002F3F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86D">
              <w:rPr>
                <w:rFonts w:ascii="Times New Roman" w:hAnsi="Times New Roman" w:cs="Times New Roman"/>
                <w:sz w:val="24"/>
                <w:szCs w:val="24"/>
              </w:rPr>
              <w:t>0.049*</w:t>
            </w:r>
          </w:p>
        </w:tc>
      </w:tr>
    </w:tbl>
    <w:p w:rsidR="00F92B74" w:rsidRDefault="00F92B74"/>
    <w:p w:rsidR="001F3BF2" w:rsidRDefault="001F3BF2"/>
    <w:p w:rsidR="001F3BF2" w:rsidRDefault="001F3BF2"/>
    <w:p w:rsidR="001F3BF2" w:rsidRDefault="001F3BF2"/>
    <w:p w:rsidR="001F3BF2" w:rsidRDefault="001F3BF2"/>
    <w:p w:rsidR="001F3BF2" w:rsidRDefault="001F3BF2"/>
    <w:p w:rsidR="001F3BF2" w:rsidRDefault="001F3BF2"/>
    <w:sectPr w:rsidR="001F3B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48A"/>
    <w:rsid w:val="001F3BF2"/>
    <w:rsid w:val="0030443C"/>
    <w:rsid w:val="00DE648A"/>
    <w:rsid w:val="00F92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EB6CAC-B0F2-4239-BEAB-E6CD2F952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648A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F3BF2"/>
    <w:pPr>
      <w:keepNext/>
      <w:keepLines/>
      <w:spacing w:before="240" w:after="240" w:line="360" w:lineRule="auto"/>
      <w:jc w:val="both"/>
      <w:outlineLvl w:val="0"/>
    </w:pPr>
    <w:rPr>
      <w:rFonts w:ascii="Times New Roman" w:hAnsi="Times New Roman" w:cs="Times New Roman"/>
      <w:b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64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1F3BF2"/>
    <w:rPr>
      <w:rFonts w:ascii="Times New Roman" w:hAnsi="Times New Roman" w:cs="Times New Roman"/>
      <w:b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Mohammedaman Mama</dc:creator>
  <cp:keywords/>
  <dc:description/>
  <cp:lastModifiedBy>Mohammedaman Mama</cp:lastModifiedBy>
  <cp:revision>3</cp:revision>
  <dcterms:created xsi:type="dcterms:W3CDTF">2019-07-09T11:33:00Z</dcterms:created>
  <dcterms:modified xsi:type="dcterms:W3CDTF">2019-08-22T12:17:00Z</dcterms:modified>
</cp:coreProperties>
</file>